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bookmarkStart w:id="1" w:name="_GoBack"/>
      <w:r>
        <w:rPr>
          <w:rFonts w:hint="eastAsia" w:ascii="黑体" w:eastAsia="黑体" w:cs="黑体"/>
          <w:sz w:val="32"/>
          <w:szCs w:val="32"/>
        </w:rPr>
        <w:t>55</w:t>
      </w:r>
      <w:r>
        <w:rPr>
          <w:rFonts w:hint="eastAsia" w:ascii="黑体" w:eastAsia="黑体" w:cs="黑体"/>
          <w:sz w:val="32"/>
          <w:szCs w:val="32"/>
          <w:lang w:eastAsia="zh-CN"/>
        </w:rPr>
        <w:t>331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eastAsia="zh-CN"/>
        </w:rPr>
        <w:t>人力资源管理</w:t>
      </w:r>
      <w:r>
        <w:rPr>
          <w:rFonts w:hint="eastAsia" w:ascii="黑体" w:eastAsia="黑体" w:cs="黑体"/>
          <w:sz w:val="32"/>
          <w:szCs w:val="32"/>
        </w:rPr>
        <w:t>》期末试题</w:t>
      </w:r>
      <w:bookmarkEnd w:id="1"/>
    </w:p>
    <w:p w14:paraId="39CCD23C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FB65C35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填空题（每空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 w14:paraId="64361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人力资源管理是指企业对人力资源进行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和控制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。</w:t>
      </w:r>
    </w:p>
    <w:p w14:paraId="4589F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人力资源管理的主要职能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薪酬管理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。</w:t>
      </w:r>
    </w:p>
    <w:p w14:paraId="06D6626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ascii="宋体" w:hAnsi="宋体" w:eastAsia="宋体" w:cs="宋体"/>
          <w:b w:val="0"/>
          <w:bCs w:val="0"/>
          <w:sz w:val="21"/>
          <w:szCs w:val="21"/>
        </w:rPr>
        <w:t>处理劳动关系的原则包括兼顾各方利益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、</w:t>
      </w:r>
    </w:p>
    <w:p w14:paraId="38F5DD0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21"/>
          <w:szCs w:val="21"/>
          <w:u w:val="none"/>
          <w:lang w:val="en-US" w:eastAsia="zh-CN"/>
        </w:rPr>
        <w:t>。</w:t>
      </w:r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732A4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1.人力资源规划的含义</w:t>
      </w:r>
    </w:p>
    <w:p w14:paraId="0B880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2.公共部门人力资源供求预测</w:t>
      </w:r>
    </w:p>
    <w:p w14:paraId="62B3E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3.工作分析</w:t>
      </w:r>
    </w:p>
    <w:p w14:paraId="036D7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4.绩效管理</w:t>
      </w:r>
    </w:p>
    <w:p w14:paraId="6DD2A9C9"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709F5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请简要解释人力资源规划的概念和重要性。</w:t>
      </w:r>
    </w:p>
    <w:p w14:paraId="4E5A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2.请简要描述绩效管理的过程。</w:t>
      </w:r>
    </w:p>
    <w:p w14:paraId="39DFA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3.请简要说明员工培训与发展的目的和方法。</w:t>
      </w:r>
    </w:p>
    <w:p w14:paraId="07E95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4.简述员工福利的作用</w:t>
      </w:r>
    </w:p>
    <w:p w14:paraId="12DD3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5.简述工作分析的意义</w:t>
      </w:r>
    </w:p>
    <w:p w14:paraId="6864DB05"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  <w:lang w:val="en-US" w:eastAsia="zh-CN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 w14:paraId="5DD96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Hlk139290236"/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1.简述人力资源规划的目标。</w:t>
      </w:r>
    </w:p>
    <w:p w14:paraId="3F2ED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2.请论述员工培训的重要性以及如何有效进行员工培训。</w:t>
      </w:r>
    </w:p>
    <w:p w14:paraId="2A1F9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bookmarkEnd w:id="0"/>
    <w:p w14:paraId="5BF17AED"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90B8A6"/>
    <w:multiLevelType w:val="singleLevel"/>
    <w:tmpl w:val="1890B8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153951E6"/>
    <w:rsid w:val="1C5147B5"/>
    <w:rsid w:val="5537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uiPriority w:val="0"/>
  </w:style>
  <w:style w:type="character" w:customStyle="1" w:styleId="13">
    <w:name w:val="ql-font-microsoftyahe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101</Characters>
  <Lines>3</Lines>
  <Paragraphs>1</Paragraphs>
  <TotalTime>0</TotalTime>
  <ScaleCrop>false</ScaleCrop>
  <LinksUpToDate>false</LinksUpToDate>
  <CharactersWithSpaces>147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Tovvie</cp:lastModifiedBy>
  <dcterms:modified xsi:type="dcterms:W3CDTF">2024-12-17T09:11:26Z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3EAEC61C80094E4A9643752C7E61E278_13</vt:lpwstr>
  </property>
</Properties>
</file>